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BC" w:rsidRPr="004627A5" w:rsidRDefault="00C9576E" w:rsidP="008A50B0">
      <w:pPr>
        <w:pStyle w:val="Heading1"/>
        <w:spacing w:before="0" w:after="0"/>
        <w:jc w:val="center"/>
        <w:rPr>
          <w:rFonts w:ascii="TH Niramit AS" w:eastAsia="Angsana New" w:hAnsi="TH Niramit AS" w:cs="TH Niramit AS"/>
          <w:sz w:val="52"/>
          <w:szCs w:val="52"/>
        </w:rPr>
      </w:pPr>
      <w:r w:rsidRPr="004627A5">
        <w:rPr>
          <w:rFonts w:ascii="TH Niramit AS" w:hAnsi="TH Niramit AS" w:cs="TH Niramit AS"/>
          <w:noProof/>
          <w:szCs w:val="32"/>
          <w:lang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-414020</wp:posOffset>
            </wp:positionV>
            <wp:extent cx="1054031" cy="876300"/>
            <wp:effectExtent l="0" t="0" r="0" b="0"/>
            <wp:wrapNone/>
            <wp:docPr id="1" name="รูปภาพ 1" descr="http://www.up.ac.th/images/log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p.ac.th/images/log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3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5F4" w:rsidRPr="004627A5">
        <w:rPr>
          <w:rFonts w:ascii="TH Niramit AS" w:eastAsia="Angsana New" w:hAnsi="TH Niramit AS" w:cs="TH Niramit AS"/>
          <w:sz w:val="52"/>
          <w:szCs w:val="52"/>
          <w:cs/>
        </w:rPr>
        <w:t xml:space="preserve">   </w:t>
      </w:r>
      <w:r w:rsidR="007B75BC" w:rsidRPr="004627A5">
        <w:rPr>
          <w:rFonts w:ascii="TH Niramit AS" w:eastAsia="Angsana New" w:hAnsi="TH Niramit AS" w:cs="TH Niramit AS"/>
          <w:sz w:val="52"/>
          <w:szCs w:val="52"/>
          <w:cs/>
        </w:rPr>
        <w:t>บันทึกข้อความ</w:t>
      </w:r>
    </w:p>
    <w:p w:rsidR="007B75BC" w:rsidRPr="004627A5" w:rsidRDefault="007B75BC" w:rsidP="00D70622">
      <w:pPr>
        <w:pStyle w:val="BalloonText"/>
        <w:ind w:left="426" w:hanging="426"/>
        <w:rPr>
          <w:rFonts w:ascii="TH Niramit AS" w:eastAsia="Angsana New" w:hAnsi="TH Niramit AS" w:cs="TH Niramit AS"/>
          <w:sz w:val="32"/>
          <w:szCs w:val="32"/>
          <w:cs/>
        </w:rPr>
      </w:pPr>
      <w:r w:rsidRPr="004627A5">
        <w:rPr>
          <w:rFonts w:ascii="TH Niramit AS" w:eastAsia="Angsana New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276225</wp:posOffset>
                </wp:positionV>
                <wp:extent cx="4960620" cy="0"/>
                <wp:effectExtent l="0" t="0" r="11430" b="1905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06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7F7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62.25pt;margin-top:21.75pt;width:390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" strokeweight="1pt">
                <v:stroke dashstyle="1 1"/>
              </v:shape>
            </w:pict>
          </mc:Fallback>
        </mc:AlternateContent>
      </w:r>
      <w:r w:rsidRPr="004627A5">
        <w:rPr>
          <w:rFonts w:ascii="TH Niramit AS" w:eastAsia="Angsana New" w:hAnsi="TH Niramit AS" w:cs="TH Niramit AS"/>
          <w:b/>
          <w:bCs/>
          <w:sz w:val="40"/>
          <w:szCs w:val="40"/>
          <w:cs/>
        </w:rPr>
        <w:t>หน่วยงาน</w:t>
      </w:r>
      <w:r w:rsidRPr="004627A5">
        <w:rPr>
          <w:rFonts w:ascii="TH Niramit AS" w:eastAsia="Angsana New" w:hAnsi="TH Niramit AS" w:cs="TH Niramit AS"/>
          <w:sz w:val="40"/>
          <w:szCs w:val="40"/>
          <w:cs/>
        </w:rPr>
        <w:t xml:space="preserve"> </w:t>
      </w:r>
      <w:r w:rsidRPr="004627A5">
        <w:rPr>
          <w:rFonts w:ascii="TH Niramit AS" w:eastAsia="Angsana New" w:hAnsi="TH Niramit AS" w:cs="TH Niramit AS"/>
          <w:sz w:val="32"/>
          <w:szCs w:val="32"/>
          <w:cs/>
        </w:rPr>
        <w:t xml:space="preserve"> </w:t>
      </w:r>
      <w:r w:rsidR="00D70622" w:rsidRPr="004627A5">
        <w:rPr>
          <w:rFonts w:ascii="TH Niramit AS" w:hAnsi="TH Niramit AS" w:cs="TH Niramit AS"/>
          <w:sz w:val="32"/>
          <w:szCs w:val="32"/>
          <w:cs/>
        </w:rPr>
        <w:t xml:space="preserve">สภาพนักงานมหาวิทยาลัยพะเยา        </w:t>
      </w:r>
      <w:r w:rsidR="00D70622" w:rsidRPr="004627A5">
        <w:rPr>
          <w:rFonts w:ascii="TH Niramit AS" w:hAnsi="TH Niramit AS" w:cs="TH Niramit AS"/>
          <w:b/>
          <w:bCs/>
          <w:sz w:val="40"/>
          <w:szCs w:val="40"/>
          <w:cs/>
        </w:rPr>
        <w:t>โทร</w:t>
      </w:r>
      <w:r w:rsidR="00D70622" w:rsidRPr="004627A5">
        <w:rPr>
          <w:rFonts w:ascii="TH Niramit AS" w:hAnsi="TH Niramit AS" w:cs="TH Niramit AS"/>
          <w:sz w:val="36"/>
          <w:szCs w:val="36"/>
          <w:cs/>
        </w:rPr>
        <w:t xml:space="preserve">. </w:t>
      </w:r>
      <w:r w:rsidR="004627A5">
        <w:rPr>
          <w:rFonts w:ascii="TH Niramit AS" w:hAnsi="TH Niramit AS" w:cs="TH Niramit AS" w:hint="cs"/>
          <w:sz w:val="32"/>
          <w:szCs w:val="32"/>
          <w:cs/>
        </w:rPr>
        <w:t>3867</w:t>
      </w:r>
    </w:p>
    <w:p w:rsidR="007B75BC" w:rsidRPr="004627A5" w:rsidRDefault="00F355F4" w:rsidP="007B75BC">
      <w:pPr>
        <w:pStyle w:val="BodyText"/>
        <w:tabs>
          <w:tab w:val="left" w:pos="4536"/>
        </w:tabs>
        <w:rPr>
          <w:rFonts w:ascii="TH Niramit AS" w:eastAsia="Angsana New" w:hAnsi="TH Niramit AS" w:cs="TH Niramit AS"/>
          <w:cs/>
        </w:rPr>
      </w:pPr>
      <w:r w:rsidRPr="004627A5">
        <w:rPr>
          <w:rFonts w:ascii="TH Niramit AS" w:eastAsia="Angsana New" w:hAnsi="TH Niramit AS" w:cs="TH Niramit A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D4C6F" wp14:editId="1BE9E4C4">
                <wp:simplePos x="0" y="0"/>
                <wp:positionH relativeFrom="column">
                  <wp:posOffset>234950</wp:posOffset>
                </wp:positionH>
                <wp:positionV relativeFrom="paragraph">
                  <wp:posOffset>277495</wp:posOffset>
                </wp:positionV>
                <wp:extent cx="2609215" cy="635"/>
                <wp:effectExtent l="0" t="0" r="19685" b="37465"/>
                <wp:wrapNone/>
                <wp:docPr id="5" name="ตัวเชื่อมต่อหักมุ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21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93F8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5" o:spid="_x0000_s1026" type="#_x0000_t34" style="position:absolute;margin-left:18.5pt;margin-top:21.85pt;width:205.4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" adj="10797" strokeweight="1pt">
                <v:stroke dashstyle="1 1"/>
              </v:shape>
            </w:pict>
          </mc:Fallback>
        </mc:AlternateContent>
      </w:r>
      <w:r w:rsidRPr="004627A5">
        <w:rPr>
          <w:rFonts w:ascii="TH Niramit AS" w:eastAsia="Angsana New" w:hAnsi="TH Niramit AS" w:cs="TH Niramit A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1657DE" wp14:editId="6E35C519">
                <wp:simplePos x="0" y="0"/>
                <wp:positionH relativeFrom="column">
                  <wp:posOffset>3267075</wp:posOffset>
                </wp:positionH>
                <wp:positionV relativeFrom="paragraph">
                  <wp:posOffset>287020</wp:posOffset>
                </wp:positionV>
                <wp:extent cx="2463165" cy="0"/>
                <wp:effectExtent l="0" t="0" r="13335" b="1905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1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4FCE7" id="ลูกศรเชื่อมต่อแบบตรง 6" o:spid="_x0000_s1026" type="#_x0000_t32" style="position:absolute;margin-left:257.25pt;margin-top:22.6pt;width:193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" strokeweight="1pt">
                <v:stroke dashstyle="1 1"/>
              </v:shape>
            </w:pict>
          </mc:Fallback>
        </mc:AlternateContent>
      </w:r>
      <w:r w:rsidR="007B75BC" w:rsidRPr="004627A5">
        <w:rPr>
          <w:rFonts w:ascii="TH Niramit AS" w:eastAsia="Angsana New" w:hAnsi="TH Niramit AS" w:cs="TH Niramit AS"/>
          <w:b/>
          <w:bCs/>
          <w:sz w:val="40"/>
          <w:szCs w:val="40"/>
          <w:cs/>
        </w:rPr>
        <w:t>ที่</w:t>
      </w:r>
      <w:r w:rsidR="007B75BC" w:rsidRPr="004627A5">
        <w:rPr>
          <w:rFonts w:ascii="TH Niramit AS" w:eastAsia="Angsana New" w:hAnsi="TH Niramit AS" w:cs="TH Niramit AS"/>
          <w:b/>
          <w:bCs/>
          <w:cs/>
          <w:lang w:val="af-ZA"/>
        </w:rPr>
        <w:t xml:space="preserve">  </w:t>
      </w:r>
      <w:r w:rsidRPr="004627A5">
        <w:rPr>
          <w:rFonts w:ascii="TH Niramit AS" w:eastAsia="Angsana New" w:hAnsi="TH Niramit AS" w:cs="TH Niramit AS"/>
          <w:b/>
          <w:bCs/>
          <w:cs/>
          <w:lang w:val="af-ZA"/>
        </w:rPr>
        <w:t xml:space="preserve"> </w:t>
      </w:r>
      <w:r w:rsidR="00D70622" w:rsidRPr="004627A5">
        <w:rPr>
          <w:rFonts w:ascii="TH Niramit AS" w:hAnsi="TH Niramit AS" w:cs="TH Niramit AS"/>
          <w:cs/>
        </w:rPr>
        <w:t xml:space="preserve">อว </w:t>
      </w:r>
      <w:r w:rsidR="004627A5">
        <w:rPr>
          <w:rFonts w:ascii="TH Niramit AS" w:hAnsi="TH Niramit AS" w:cs="TH Niramit AS" w:hint="cs"/>
          <w:cs/>
        </w:rPr>
        <w:t>7317</w:t>
      </w:r>
      <w:r w:rsidR="00D70622" w:rsidRPr="004627A5">
        <w:rPr>
          <w:rFonts w:ascii="TH Niramit AS" w:eastAsia="Angsana New" w:hAnsi="TH Niramit AS" w:cs="TH Niramit AS"/>
          <w:cs/>
        </w:rPr>
        <w:t>/</w:t>
      </w:r>
      <w:r w:rsidR="001E000B" w:rsidRPr="001E000B">
        <w:rPr>
          <w:rFonts w:ascii="TH Niramit AS" w:eastAsia="Angsana New" w:hAnsi="TH Niramit AS" w:cs="TH Niramit AS" w:hint="cs"/>
          <w:cs/>
        </w:rPr>
        <w:t>3</w:t>
      </w:r>
      <w:r w:rsidR="00BE2857">
        <w:rPr>
          <w:rFonts w:ascii="TH Niramit AS" w:eastAsia="Angsana New" w:hAnsi="TH Niramit AS" w:cs="TH Niramit AS"/>
        </w:rPr>
        <w:t>66</w:t>
      </w:r>
      <w:r w:rsidR="007B75BC" w:rsidRPr="00091BF1">
        <w:rPr>
          <w:rFonts w:ascii="TH Niramit AS" w:eastAsia="Angsana New" w:hAnsi="TH Niramit AS" w:cs="TH Niramit AS"/>
          <w:b/>
          <w:bCs/>
          <w:cs/>
        </w:rPr>
        <w:tab/>
      </w:r>
      <w:r w:rsidR="007B75BC" w:rsidRPr="00091BF1">
        <w:rPr>
          <w:rFonts w:ascii="TH Niramit AS" w:eastAsia="Angsana New" w:hAnsi="TH Niramit AS" w:cs="TH Niramit AS"/>
          <w:b/>
          <w:bCs/>
          <w:sz w:val="40"/>
          <w:szCs w:val="40"/>
          <w:cs/>
        </w:rPr>
        <w:t>วันที่</w:t>
      </w:r>
      <w:r w:rsidR="007B75BC" w:rsidRPr="00091BF1">
        <w:rPr>
          <w:rFonts w:ascii="TH Niramit AS" w:eastAsia="Angsana New" w:hAnsi="TH Niramit AS" w:cs="TH Niramit AS"/>
          <w:sz w:val="36"/>
          <w:szCs w:val="36"/>
          <w:cs/>
        </w:rPr>
        <w:t xml:space="preserve"> </w:t>
      </w:r>
      <w:r w:rsidR="00B23777">
        <w:rPr>
          <w:rFonts w:ascii="TH Niramit AS" w:eastAsia="Angsana New" w:hAnsi="TH Niramit AS" w:cs="TH Niramit AS" w:hint="cs"/>
          <w:cs/>
        </w:rPr>
        <w:t xml:space="preserve">  </w:t>
      </w:r>
      <w:r w:rsidR="007B75BC" w:rsidRPr="00091BF1">
        <w:rPr>
          <w:rFonts w:ascii="TH Niramit AS" w:eastAsia="Angsana New" w:hAnsi="TH Niramit AS" w:cs="TH Niramit AS"/>
          <w:cs/>
        </w:rPr>
        <w:t xml:space="preserve"> </w:t>
      </w:r>
      <w:r w:rsidR="00350326" w:rsidRPr="008E6799">
        <w:rPr>
          <w:rFonts w:ascii="TH Niramit AS" w:eastAsia="Angsana New" w:hAnsi="TH Niramit AS" w:cs="TH Niramit AS"/>
          <w:color w:val="FF0000"/>
          <w:cs/>
        </w:rPr>
        <w:t xml:space="preserve"> </w:t>
      </w:r>
      <w:r w:rsidR="00BE2857">
        <w:rPr>
          <w:rFonts w:ascii="TH Niramit AS" w:eastAsia="Angsana New" w:hAnsi="TH Niramit AS" w:cs="TH Niramit AS"/>
        </w:rPr>
        <w:t>8</w:t>
      </w:r>
      <w:bookmarkStart w:id="0" w:name="_GoBack"/>
      <w:bookmarkEnd w:id="0"/>
      <w:r w:rsidR="00324DAC">
        <w:rPr>
          <w:rFonts w:ascii="TH Niramit AS" w:eastAsia="Angsana New" w:hAnsi="TH Niramit AS" w:cs="TH Niramit AS"/>
        </w:rPr>
        <w:t xml:space="preserve">   </w:t>
      </w:r>
      <w:r w:rsidR="00324DAC">
        <w:rPr>
          <w:rFonts w:ascii="TH Niramit AS" w:eastAsia="Angsana New" w:hAnsi="TH Niramit AS" w:cs="TH Niramit AS" w:hint="cs"/>
          <w:cs/>
        </w:rPr>
        <w:t>สิงหาคม</w:t>
      </w:r>
      <w:r w:rsidR="00576764">
        <w:rPr>
          <w:rFonts w:ascii="TH Niramit AS" w:eastAsia="Angsana New" w:hAnsi="TH Niramit AS" w:cs="TH Niramit AS" w:hint="cs"/>
          <w:cs/>
        </w:rPr>
        <w:t xml:space="preserve"> </w:t>
      </w:r>
      <w:r w:rsidR="001545BD">
        <w:rPr>
          <w:rFonts w:ascii="TH Niramit AS" w:eastAsia="Angsana New" w:hAnsi="TH Niramit AS" w:cs="TH Niramit AS" w:hint="cs"/>
          <w:cs/>
        </w:rPr>
        <w:t xml:space="preserve"> </w:t>
      </w:r>
      <w:r w:rsidR="00350326" w:rsidRPr="004627A5">
        <w:rPr>
          <w:rFonts w:ascii="TH Niramit AS" w:eastAsia="Angsana New" w:hAnsi="TH Niramit AS" w:cs="TH Niramit AS"/>
          <w:cs/>
        </w:rPr>
        <w:t xml:space="preserve"> </w:t>
      </w:r>
      <w:r w:rsidR="00350326" w:rsidRPr="004627A5">
        <w:rPr>
          <w:rFonts w:ascii="TH Niramit AS" w:eastAsia="Angsana New" w:hAnsi="TH Niramit AS" w:cs="TH Niramit AS"/>
        </w:rPr>
        <w:t>256</w:t>
      </w:r>
      <w:r w:rsidR="008B5332">
        <w:rPr>
          <w:rFonts w:ascii="TH Niramit AS" w:eastAsia="Angsana New" w:hAnsi="TH Niramit AS" w:cs="TH Niramit AS" w:hint="cs"/>
          <w:cs/>
        </w:rPr>
        <w:t>5</w:t>
      </w:r>
      <w:r w:rsidR="007B75BC" w:rsidRPr="004627A5">
        <w:rPr>
          <w:rFonts w:ascii="TH Niramit AS" w:eastAsia="Angsana New" w:hAnsi="TH Niramit AS" w:cs="TH Niramit AS"/>
          <w:cs/>
        </w:rPr>
        <w:t xml:space="preserve">     </w:t>
      </w:r>
    </w:p>
    <w:p w:rsidR="004E1342" w:rsidRPr="004627A5" w:rsidRDefault="008A50B0" w:rsidP="008A50B0">
      <w:pPr>
        <w:pStyle w:val="Heading3"/>
        <w:pBdr>
          <w:bottom w:val="none" w:sz="0" w:space="0" w:color="auto"/>
        </w:pBdr>
        <w:tabs>
          <w:tab w:val="left" w:pos="4536"/>
        </w:tabs>
        <w:ind w:left="709" w:hanging="709"/>
        <w:jc w:val="left"/>
        <w:rPr>
          <w:rFonts w:ascii="TH Niramit AS" w:hAnsi="TH Niramit AS" w:cs="TH Niramit AS"/>
          <w:b w:val="0"/>
          <w:bCs w:val="0"/>
          <w:lang w:eastAsia="en-US"/>
        </w:rPr>
      </w:pPr>
      <w:r w:rsidRPr="004627A5">
        <w:rPr>
          <w:rFonts w:ascii="TH Niramit AS" w:hAnsi="TH Niramit AS" w:cs="TH Niramit AS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9B320D" wp14:editId="73DBC029">
                <wp:simplePos x="0" y="0"/>
                <wp:positionH relativeFrom="column">
                  <wp:posOffset>453390</wp:posOffset>
                </wp:positionH>
                <wp:positionV relativeFrom="paragraph">
                  <wp:posOffset>568960</wp:posOffset>
                </wp:positionV>
                <wp:extent cx="5303520" cy="0"/>
                <wp:effectExtent l="0" t="0" r="11430" b="1905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4470F" id="ลูกศรเชื่อมต่อแบบตรง 2" o:spid="_x0000_s1026" type="#_x0000_t32" style="position:absolute;margin-left:35.7pt;margin-top:44.8pt;width:417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" strokeweight="1pt">
                <v:stroke dashstyle="1 1"/>
              </v:shape>
            </w:pict>
          </mc:Fallback>
        </mc:AlternateContent>
      </w:r>
      <w:r w:rsidR="007B75BC" w:rsidRPr="004627A5">
        <w:rPr>
          <w:rFonts w:ascii="TH Niramit AS" w:hAnsi="TH Niramit AS" w:cs="TH Niramit AS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A38AF" wp14:editId="50FD784D">
                <wp:simplePos x="0" y="0"/>
                <wp:positionH relativeFrom="column">
                  <wp:posOffset>455295</wp:posOffset>
                </wp:positionH>
                <wp:positionV relativeFrom="paragraph">
                  <wp:posOffset>262255</wp:posOffset>
                </wp:positionV>
                <wp:extent cx="5303520" cy="0"/>
                <wp:effectExtent l="12700" t="6985" r="8255" b="12065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9512" id="ลูกศรเชื่อมต่อแบบตรง 4" o:spid="_x0000_s1026" type="#_x0000_t32" style="position:absolute;margin-left:35.85pt;margin-top:20.65pt;width:417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" strokeweight="1pt">
                <v:stroke dashstyle="1 1"/>
              </v:shape>
            </w:pict>
          </mc:Fallback>
        </mc:AlternateContent>
      </w:r>
      <w:r w:rsidR="007B75BC" w:rsidRPr="004627A5">
        <w:rPr>
          <w:rFonts w:ascii="TH Niramit AS" w:hAnsi="TH Niramit AS" w:cs="TH Niramit AS"/>
          <w:sz w:val="40"/>
          <w:szCs w:val="40"/>
          <w:cs/>
        </w:rPr>
        <w:t>เรื่อง</w:t>
      </w:r>
      <w:r w:rsidR="004E1342" w:rsidRPr="004627A5">
        <w:rPr>
          <w:rFonts w:ascii="TH Niramit AS" w:hAnsi="TH Niramit AS" w:cs="TH Niramit AS"/>
          <w:b w:val="0"/>
          <w:bCs w:val="0"/>
          <w:cs/>
        </w:rPr>
        <w:tab/>
      </w:r>
      <w:r w:rsidR="007B75BC" w:rsidRPr="004627A5">
        <w:rPr>
          <w:rFonts w:ascii="TH Niramit AS" w:hAnsi="TH Niramit AS" w:cs="TH Niramit AS"/>
          <w:b w:val="0"/>
          <w:bCs w:val="0"/>
          <w:cs/>
        </w:rPr>
        <w:t>ขอ</w:t>
      </w:r>
      <w:r w:rsidR="00D34873" w:rsidRPr="004627A5">
        <w:rPr>
          <w:rFonts w:ascii="TH Niramit AS" w:hAnsi="TH Niramit AS" w:cs="TH Niramit AS"/>
          <w:b w:val="0"/>
          <w:bCs w:val="0"/>
          <w:cs/>
        </w:rPr>
        <w:t>ส่ง</w:t>
      </w:r>
      <w:r w:rsidR="00E02257" w:rsidRPr="004627A5">
        <w:rPr>
          <w:rFonts w:ascii="TH Niramit AS" w:hAnsi="TH Niramit AS" w:cs="TH Niramit AS"/>
          <w:b w:val="0"/>
          <w:bCs w:val="0"/>
          <w:cs/>
        </w:rPr>
        <w:t>รายงานผล</w:t>
      </w:r>
      <w:r w:rsidR="002E2635" w:rsidRPr="004627A5">
        <w:rPr>
          <w:rFonts w:ascii="TH Niramit AS" w:hAnsi="TH Niramit AS" w:cs="TH Niramit AS"/>
          <w:b w:val="0"/>
          <w:bCs w:val="0"/>
          <w:cs/>
        </w:rPr>
        <w:t>การ</w:t>
      </w:r>
      <w:r w:rsidR="004E1342" w:rsidRPr="004627A5">
        <w:rPr>
          <w:rFonts w:ascii="TH Niramit AS" w:hAnsi="TH Niramit AS" w:cs="TH Niramit AS"/>
          <w:b w:val="0"/>
          <w:bCs w:val="0"/>
          <w:cs/>
          <w:lang w:eastAsia="en-US"/>
        </w:rPr>
        <w:t>ตรวจสอบใบเบิกวัสดุในคลังวัสดุกลาง (</w:t>
      </w:r>
      <w:r w:rsidR="004E1342" w:rsidRPr="004627A5">
        <w:rPr>
          <w:rFonts w:ascii="TH Niramit AS" w:hAnsi="TH Niramit AS" w:cs="TH Niramit AS"/>
          <w:b w:val="0"/>
          <w:bCs w:val="0"/>
          <w:lang w:eastAsia="en-US"/>
        </w:rPr>
        <w:t>AX</w:t>
      </w:r>
      <w:r w:rsidR="004E1342" w:rsidRPr="004627A5">
        <w:rPr>
          <w:rFonts w:ascii="TH Niramit AS" w:hAnsi="TH Niramit AS" w:cs="TH Niramit AS"/>
          <w:b w:val="0"/>
          <w:bCs w:val="0"/>
          <w:cs/>
          <w:lang w:eastAsia="en-US"/>
        </w:rPr>
        <w:t>) และคลังวัสดุย่อย (</w:t>
      </w:r>
      <w:r w:rsidR="004E1342" w:rsidRPr="004627A5">
        <w:rPr>
          <w:rFonts w:ascii="TH Niramit AS" w:hAnsi="TH Niramit AS" w:cs="TH Niramit AS"/>
          <w:b w:val="0"/>
          <w:bCs w:val="0"/>
          <w:lang w:eastAsia="en-US"/>
        </w:rPr>
        <w:t>IMS</w:t>
      </w:r>
      <w:r w:rsidR="004E1342" w:rsidRPr="004627A5">
        <w:rPr>
          <w:rFonts w:ascii="TH Niramit AS" w:hAnsi="TH Niramit AS" w:cs="TH Niramit AS"/>
          <w:b w:val="0"/>
          <w:bCs w:val="0"/>
          <w:cs/>
          <w:lang w:eastAsia="en-US"/>
        </w:rPr>
        <w:t>)</w:t>
      </w:r>
      <w:r w:rsidR="004E1342" w:rsidRPr="004627A5">
        <w:rPr>
          <w:rFonts w:ascii="TH Niramit AS" w:hAnsi="TH Niramit AS" w:cs="TH Niramit AS"/>
          <w:b w:val="0"/>
          <w:bCs w:val="0"/>
          <w:cs/>
          <w:lang w:eastAsia="en-US"/>
        </w:rPr>
        <w:br/>
      </w:r>
      <w:r w:rsidR="00D70622" w:rsidRPr="004627A5">
        <w:rPr>
          <w:rFonts w:ascii="TH Niramit AS" w:hAnsi="TH Niramit AS" w:cs="TH Niramit AS"/>
          <w:b w:val="0"/>
          <w:bCs w:val="0"/>
          <w:cs/>
          <w:lang w:eastAsia="en-US"/>
        </w:rPr>
        <w:t>ประจำเดือน</w:t>
      </w:r>
      <w:r w:rsidR="00D15C5F" w:rsidRPr="00D15C5F">
        <w:rPr>
          <w:rFonts w:ascii="TH Niramit AS" w:eastAsia="Angsana New" w:hAnsi="TH Niramit AS" w:cs="TH Niramit AS" w:hint="cs"/>
          <w:b w:val="0"/>
          <w:bCs w:val="0"/>
          <w:cs/>
        </w:rPr>
        <w:t>กรกฏาคม</w:t>
      </w:r>
      <w:r w:rsidR="00A740E1" w:rsidRPr="00D15C5F">
        <w:rPr>
          <w:rFonts w:ascii="TH Niramit AS" w:eastAsia="Angsana New" w:hAnsi="TH Niramit AS" w:cs="TH Niramit AS" w:hint="cs"/>
          <w:b w:val="0"/>
          <w:bCs w:val="0"/>
          <w:cs/>
        </w:rPr>
        <w:t xml:space="preserve"> </w:t>
      </w:r>
      <w:r w:rsidR="00A740E1">
        <w:rPr>
          <w:rFonts w:ascii="TH Niramit AS" w:eastAsia="Angsana New" w:hAnsi="TH Niramit AS" w:cs="TH Niramit AS" w:hint="cs"/>
          <w:b w:val="0"/>
          <w:bCs w:val="0"/>
          <w:cs/>
        </w:rPr>
        <w:t>2565</w:t>
      </w:r>
      <w:r w:rsidR="00D70622" w:rsidRPr="004627A5">
        <w:rPr>
          <w:rFonts w:ascii="TH Niramit AS" w:hAnsi="TH Niramit AS" w:cs="TH Niramit AS"/>
          <w:b w:val="0"/>
          <w:bCs w:val="0"/>
          <w:cs/>
          <w:lang w:eastAsia="en-US"/>
        </w:rPr>
        <w:t xml:space="preserve"> </w:t>
      </w:r>
      <w:r w:rsidR="004E1342" w:rsidRPr="004627A5">
        <w:rPr>
          <w:rFonts w:ascii="TH Niramit AS" w:hAnsi="TH Niramit AS" w:cs="TH Niramit AS"/>
          <w:b w:val="0"/>
          <w:bCs w:val="0"/>
          <w:cs/>
          <w:lang w:eastAsia="en-US"/>
        </w:rPr>
        <w:t>ของ</w:t>
      </w:r>
      <w:r w:rsidR="00D70622" w:rsidRPr="004627A5">
        <w:rPr>
          <w:rFonts w:ascii="TH Niramit AS" w:hAnsi="TH Niramit AS" w:cs="TH Niramit AS"/>
          <w:b w:val="0"/>
          <w:bCs w:val="0"/>
          <w:cs/>
          <w:lang w:eastAsia="en-US"/>
        </w:rPr>
        <w:t>สภาพนักงานมหาวิทยาลัยพะเยา</w:t>
      </w:r>
    </w:p>
    <w:p w:rsidR="00D34873" w:rsidRPr="004627A5" w:rsidRDefault="007B75BC" w:rsidP="008A50B0">
      <w:pPr>
        <w:pStyle w:val="Heading5"/>
        <w:spacing w:after="0" w:line="216" w:lineRule="auto"/>
        <w:rPr>
          <w:rFonts w:ascii="TH Niramit AS" w:eastAsia="Angsana New" w:hAnsi="TH Niramit AS" w:cs="TH Niramit AS"/>
          <w:b w:val="0"/>
          <w:bCs w:val="0"/>
          <w:i w:val="0"/>
          <w:iCs w:val="0"/>
          <w:sz w:val="32"/>
          <w:szCs w:val="32"/>
          <w:cs/>
        </w:rPr>
      </w:pPr>
      <w:r w:rsidRPr="004627A5">
        <w:rPr>
          <w:rFonts w:ascii="TH Niramit AS" w:eastAsia="Angsana New" w:hAnsi="TH Niramit AS" w:cs="TH Niramit AS"/>
          <w:b w:val="0"/>
          <w:bCs w:val="0"/>
          <w:i w:val="0"/>
          <w:iCs w:val="0"/>
          <w:sz w:val="32"/>
          <w:szCs w:val="32"/>
          <w:cs/>
        </w:rPr>
        <w:t xml:space="preserve">เรียน  </w:t>
      </w:r>
      <w:r w:rsidR="00D34873" w:rsidRPr="004627A5">
        <w:rPr>
          <w:rFonts w:ascii="TH Niramit AS" w:eastAsia="Angsana New" w:hAnsi="TH Niramit AS" w:cs="TH Niramit A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4E1342" w:rsidRPr="004627A5">
        <w:rPr>
          <w:rFonts w:ascii="TH Niramit AS" w:eastAsia="Angsana New" w:hAnsi="TH Niramit AS" w:cs="TH Niramit AS"/>
          <w:b w:val="0"/>
          <w:bCs w:val="0"/>
          <w:i w:val="0"/>
          <w:iCs w:val="0"/>
          <w:sz w:val="32"/>
          <w:szCs w:val="32"/>
          <w:cs/>
        </w:rPr>
        <w:t>อธิการบดี</w:t>
      </w:r>
    </w:p>
    <w:p w:rsidR="00D34873" w:rsidRPr="004627A5" w:rsidRDefault="009F627A" w:rsidP="008A50B0">
      <w:pPr>
        <w:spacing w:before="120"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4627A5">
        <w:rPr>
          <w:rFonts w:ascii="TH Niramit AS" w:hAnsi="TH Niramit AS" w:cs="TH Niramit AS"/>
          <w:sz w:val="32"/>
          <w:szCs w:val="32"/>
          <w:cs/>
        </w:rPr>
        <w:tab/>
      </w:r>
      <w:r w:rsidRPr="004627A5">
        <w:rPr>
          <w:rFonts w:ascii="TH Niramit AS" w:hAnsi="TH Niramit AS" w:cs="TH Niramit AS"/>
          <w:sz w:val="32"/>
          <w:szCs w:val="32"/>
          <w:cs/>
        </w:rPr>
        <w:tab/>
        <w:t>ตามคำสั่ง</w:t>
      </w:r>
      <w:r w:rsidR="004E1342" w:rsidRPr="004627A5">
        <w:rPr>
          <w:rFonts w:ascii="TH Niramit AS" w:hAnsi="TH Niramit AS" w:cs="TH Niramit AS"/>
          <w:sz w:val="32"/>
          <w:szCs w:val="32"/>
          <w:cs/>
        </w:rPr>
        <w:t>มหาวิทยาลัยพะเยา</w:t>
      </w:r>
      <w:r w:rsidRPr="004627A5">
        <w:rPr>
          <w:rFonts w:ascii="TH Niramit AS" w:hAnsi="TH Niramit AS" w:cs="TH Niramit AS"/>
          <w:sz w:val="32"/>
          <w:szCs w:val="32"/>
          <w:cs/>
        </w:rPr>
        <w:t xml:space="preserve"> ที่ </w:t>
      </w:r>
      <w:r w:rsidR="001545BD">
        <w:rPr>
          <w:rFonts w:ascii="TH Niramit AS" w:hAnsi="TH Niramit AS" w:cs="TH Niramit AS" w:hint="cs"/>
          <w:sz w:val="32"/>
          <w:szCs w:val="32"/>
          <w:cs/>
        </w:rPr>
        <w:t>5902</w:t>
      </w:r>
      <w:r w:rsidRPr="004627A5">
        <w:rPr>
          <w:rFonts w:ascii="TH Niramit AS" w:hAnsi="TH Niramit AS" w:cs="TH Niramit AS"/>
          <w:sz w:val="32"/>
          <w:szCs w:val="32"/>
          <w:cs/>
        </w:rPr>
        <w:t>/256</w:t>
      </w:r>
      <w:r w:rsidR="004627A5">
        <w:rPr>
          <w:rFonts w:ascii="TH Niramit AS" w:hAnsi="TH Niramit AS" w:cs="TH Niramit AS" w:hint="cs"/>
          <w:sz w:val="32"/>
          <w:szCs w:val="32"/>
          <w:cs/>
        </w:rPr>
        <w:t>4</w:t>
      </w:r>
      <w:r w:rsidR="004A6E0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355F4" w:rsidRPr="004627A5">
        <w:rPr>
          <w:rFonts w:ascii="TH Niramit AS" w:hAnsi="TH Niramit AS" w:cs="TH Niramit AS"/>
          <w:sz w:val="32"/>
          <w:szCs w:val="32"/>
          <w:cs/>
        </w:rPr>
        <w:t xml:space="preserve">ลงวันที่ 1 </w:t>
      </w:r>
      <w:r w:rsidR="001545BD">
        <w:rPr>
          <w:rFonts w:ascii="TH Niramit AS" w:hAnsi="TH Niramit AS" w:cs="TH Niramit AS" w:hint="cs"/>
          <w:sz w:val="32"/>
          <w:szCs w:val="32"/>
          <w:cs/>
        </w:rPr>
        <w:t>ตุลาคม</w:t>
      </w:r>
      <w:r w:rsidR="00F355F4" w:rsidRPr="004627A5">
        <w:rPr>
          <w:rFonts w:ascii="TH Niramit AS" w:hAnsi="TH Niramit AS" w:cs="TH Niramit AS"/>
          <w:sz w:val="32"/>
          <w:szCs w:val="32"/>
          <w:cs/>
        </w:rPr>
        <w:t xml:space="preserve"> พ.ศ. </w:t>
      </w:r>
      <w:r w:rsidR="004627A5">
        <w:rPr>
          <w:rFonts w:ascii="TH Niramit AS" w:hAnsi="TH Niramit AS" w:cs="TH Niramit AS" w:hint="cs"/>
          <w:sz w:val="32"/>
          <w:szCs w:val="32"/>
          <w:cs/>
        </w:rPr>
        <w:t>2564</w:t>
      </w:r>
      <w:r w:rsidR="00F355F4" w:rsidRPr="004627A5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4627A5"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Pr="004627A5">
        <w:rPr>
          <w:rFonts w:ascii="TH Niramit AS" w:hAnsi="TH Niramit AS" w:cs="TH Niramit AS"/>
          <w:sz w:val="32"/>
          <w:szCs w:val="32"/>
          <w:cs/>
        </w:rPr>
        <w:t>ได้มีคำสั่งแต่งตั้งให้ข้าพเจ้า</w:t>
      </w:r>
      <w:r w:rsidR="004200E9" w:rsidRPr="004627A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91E8E">
        <w:rPr>
          <w:rFonts w:ascii="TH Niramit AS" w:hAnsi="TH Niramit AS" w:cs="TH Niramit AS" w:hint="cs"/>
          <w:sz w:val="32"/>
          <w:szCs w:val="32"/>
          <w:cs/>
        </w:rPr>
        <w:t>นางสาวเปรมดา ทิพย์เดโช</w:t>
      </w:r>
      <w:r w:rsidR="004E1342" w:rsidRPr="004627A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678E7" w:rsidRPr="004627A5">
        <w:rPr>
          <w:rFonts w:ascii="TH Niramit AS" w:hAnsi="TH Niramit AS" w:cs="TH Niramit AS"/>
          <w:sz w:val="32"/>
          <w:szCs w:val="32"/>
          <w:cs/>
        </w:rPr>
        <w:t xml:space="preserve">ตำแหน่ง </w:t>
      </w:r>
      <w:r w:rsidR="00191E8E">
        <w:rPr>
          <w:rFonts w:ascii="TH Niramit AS" w:hAnsi="TH Niramit AS" w:cs="TH Niramit AS" w:hint="cs"/>
          <w:sz w:val="32"/>
          <w:szCs w:val="32"/>
          <w:cs/>
        </w:rPr>
        <w:t>นักวิทยาศา</w:t>
      </w:r>
      <w:r w:rsidR="00D15A4E">
        <w:rPr>
          <w:rFonts w:ascii="TH Niramit AS" w:hAnsi="TH Niramit AS" w:cs="TH Niramit AS" w:hint="cs"/>
          <w:sz w:val="32"/>
          <w:szCs w:val="32"/>
          <w:cs/>
        </w:rPr>
        <w:t>ส</w:t>
      </w:r>
      <w:r w:rsidR="00191E8E">
        <w:rPr>
          <w:rFonts w:ascii="TH Niramit AS" w:hAnsi="TH Niramit AS" w:cs="TH Niramit AS" w:hint="cs"/>
          <w:sz w:val="32"/>
          <w:szCs w:val="32"/>
          <w:cs/>
        </w:rPr>
        <w:t xml:space="preserve">ตร์ </w:t>
      </w:r>
      <w:r w:rsidR="00191E8E">
        <w:rPr>
          <w:rFonts w:ascii="TH Niramit AS" w:hAnsi="TH Niramit AS" w:cs="TH Niramit AS"/>
          <w:sz w:val="32"/>
          <w:szCs w:val="32"/>
          <w:cs/>
        </w:rPr>
        <w:t>(</w:t>
      </w:r>
      <w:r w:rsidR="00191E8E">
        <w:rPr>
          <w:rFonts w:ascii="TH Niramit AS" w:hAnsi="TH Niramit AS" w:cs="TH Niramit AS" w:hint="cs"/>
          <w:sz w:val="32"/>
          <w:szCs w:val="32"/>
          <w:cs/>
        </w:rPr>
        <w:t xml:space="preserve">กรรมการ                    </w:t>
      </w:r>
      <w:r w:rsidR="00E678E7" w:rsidRPr="00191E8E">
        <w:rPr>
          <w:rFonts w:ascii="TH Niramit AS" w:hAnsi="TH Niramit AS" w:cs="TH Niramit AS"/>
          <w:spacing w:val="-20"/>
          <w:sz w:val="32"/>
          <w:szCs w:val="32"/>
          <w:cs/>
        </w:rPr>
        <w:t>สภาพนักงานมหาวิทยาลัยพะเยา</w:t>
      </w:r>
      <w:r w:rsidR="00191E8E" w:rsidRPr="00191E8E">
        <w:rPr>
          <w:rFonts w:ascii="TH Niramit AS" w:hAnsi="TH Niramit AS" w:cs="TH Niramit AS"/>
          <w:spacing w:val="-20"/>
          <w:sz w:val="32"/>
          <w:szCs w:val="32"/>
          <w:cs/>
        </w:rPr>
        <w:t>)</w:t>
      </w:r>
      <w:r w:rsidR="00E678E7" w:rsidRPr="00191E8E">
        <w:rPr>
          <w:rFonts w:ascii="TH Niramit AS" w:hAnsi="TH Niramit AS" w:cs="TH Niramit AS"/>
          <w:spacing w:val="-20"/>
          <w:sz w:val="32"/>
          <w:szCs w:val="32"/>
          <w:cs/>
        </w:rPr>
        <w:t xml:space="preserve"> </w:t>
      </w:r>
      <w:r w:rsidRPr="00191E8E">
        <w:rPr>
          <w:rFonts w:ascii="TH Niramit AS" w:hAnsi="TH Niramit AS" w:cs="TH Niramit AS"/>
          <w:spacing w:val="-20"/>
          <w:sz w:val="32"/>
          <w:szCs w:val="32"/>
          <w:cs/>
        </w:rPr>
        <w:t>เป็น</w:t>
      </w:r>
      <w:r w:rsidR="008A50B0" w:rsidRPr="00191E8E">
        <w:rPr>
          <w:rFonts w:ascii="TH Niramit AS" w:hAnsi="TH Niramit AS" w:cs="TH Niramit AS"/>
          <w:spacing w:val="-20"/>
          <w:sz w:val="32"/>
          <w:szCs w:val="32"/>
          <w:cs/>
        </w:rPr>
        <w:t>ผู้</w:t>
      </w:r>
      <w:r w:rsidRPr="00191E8E">
        <w:rPr>
          <w:rFonts w:ascii="TH Niramit AS" w:hAnsi="TH Niramit AS" w:cs="TH Niramit AS"/>
          <w:spacing w:val="-20"/>
          <w:sz w:val="32"/>
          <w:szCs w:val="32"/>
          <w:cs/>
        </w:rPr>
        <w:t>ตรวจสอบ</w:t>
      </w:r>
      <w:r w:rsidR="008A50B0" w:rsidRPr="00191E8E">
        <w:rPr>
          <w:rFonts w:ascii="TH Niramit AS" w:hAnsi="TH Niramit AS" w:cs="TH Niramit AS"/>
          <w:spacing w:val="-20"/>
          <w:sz w:val="32"/>
          <w:szCs w:val="32"/>
          <w:cs/>
        </w:rPr>
        <w:t>ใบเบิกวัสดุในคลังวัสดุกลาง (</w:t>
      </w:r>
      <w:r w:rsidR="008A50B0" w:rsidRPr="00191E8E">
        <w:rPr>
          <w:rFonts w:ascii="TH Niramit AS" w:hAnsi="TH Niramit AS" w:cs="TH Niramit AS"/>
          <w:spacing w:val="-20"/>
          <w:sz w:val="32"/>
          <w:szCs w:val="32"/>
        </w:rPr>
        <w:t>AX</w:t>
      </w:r>
      <w:r w:rsidR="008A50B0" w:rsidRPr="00191E8E">
        <w:rPr>
          <w:rFonts w:ascii="TH Niramit AS" w:hAnsi="TH Niramit AS" w:cs="TH Niramit AS"/>
          <w:spacing w:val="-20"/>
          <w:sz w:val="32"/>
          <w:szCs w:val="32"/>
          <w:cs/>
        </w:rPr>
        <w:t>) และคลังวัสดุย่อย (</w:t>
      </w:r>
      <w:r w:rsidR="008A50B0" w:rsidRPr="00191E8E">
        <w:rPr>
          <w:rFonts w:ascii="TH Niramit AS" w:hAnsi="TH Niramit AS" w:cs="TH Niramit AS"/>
          <w:spacing w:val="-20"/>
          <w:sz w:val="32"/>
          <w:szCs w:val="32"/>
        </w:rPr>
        <w:t>IMS</w:t>
      </w:r>
      <w:r w:rsidR="008A50B0" w:rsidRPr="00191E8E">
        <w:rPr>
          <w:rFonts w:ascii="TH Niramit AS" w:hAnsi="TH Niramit AS" w:cs="TH Niramit AS"/>
          <w:spacing w:val="-20"/>
          <w:sz w:val="32"/>
          <w:szCs w:val="32"/>
          <w:cs/>
        </w:rPr>
        <w:t>)</w:t>
      </w:r>
      <w:r w:rsidR="008A50B0" w:rsidRPr="004627A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355F4" w:rsidRPr="004627A5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="008A50B0" w:rsidRPr="004627A5">
        <w:rPr>
          <w:rFonts w:ascii="TH Niramit AS" w:hAnsi="TH Niramit AS" w:cs="TH Niramit AS"/>
          <w:sz w:val="32"/>
          <w:szCs w:val="32"/>
          <w:cs/>
        </w:rPr>
        <w:t xml:space="preserve">ของสภาพนักงานมหาวิทยาลัยพะเยา </w:t>
      </w:r>
      <w:r w:rsidR="00D0231F">
        <w:rPr>
          <w:rFonts w:ascii="TH Niramit AS" w:hAnsi="TH Niramit AS" w:cs="TH Niramit AS" w:hint="cs"/>
          <w:sz w:val="32"/>
          <w:szCs w:val="32"/>
          <w:cs/>
        </w:rPr>
        <w:t xml:space="preserve">ประจำปีงบประมาณ พ.ศ. 2565 </w:t>
      </w:r>
      <w:r w:rsidR="00D0231F">
        <w:rPr>
          <w:rFonts w:ascii="TH Niramit AS" w:hAnsi="TH Niramit AS" w:cs="TH Niramit AS"/>
          <w:sz w:val="32"/>
          <w:szCs w:val="32"/>
          <w:cs/>
        </w:rPr>
        <w:t>โดย</w:t>
      </w:r>
      <w:r w:rsidRPr="004627A5">
        <w:rPr>
          <w:rFonts w:ascii="TH Niramit AS" w:hAnsi="TH Niramit AS" w:cs="TH Niramit AS"/>
          <w:sz w:val="32"/>
          <w:szCs w:val="32"/>
          <w:cs/>
        </w:rPr>
        <w:t>มีหน้าที่ตรวจสอบ</w:t>
      </w:r>
      <w:r w:rsidR="00D0231F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Pr="004627A5">
        <w:rPr>
          <w:rFonts w:ascii="TH Niramit AS" w:hAnsi="TH Niramit AS" w:cs="TH Niramit AS"/>
          <w:sz w:val="32"/>
          <w:szCs w:val="32"/>
          <w:cs/>
        </w:rPr>
        <w:t>ใบเบิกวัสดุในคลังวัสดุกลาง (</w:t>
      </w:r>
      <w:r w:rsidRPr="004627A5">
        <w:rPr>
          <w:rFonts w:ascii="TH Niramit AS" w:hAnsi="TH Niramit AS" w:cs="TH Niramit AS"/>
          <w:sz w:val="32"/>
          <w:szCs w:val="32"/>
        </w:rPr>
        <w:t>AX</w:t>
      </w:r>
      <w:r w:rsidRPr="004627A5">
        <w:rPr>
          <w:rFonts w:ascii="TH Niramit AS" w:hAnsi="TH Niramit AS" w:cs="TH Niramit AS"/>
          <w:sz w:val="32"/>
          <w:szCs w:val="32"/>
          <w:cs/>
        </w:rPr>
        <w:t>) และคลังวัสดุย่อย (</w:t>
      </w:r>
      <w:r w:rsidRPr="004627A5">
        <w:rPr>
          <w:rFonts w:ascii="TH Niramit AS" w:hAnsi="TH Niramit AS" w:cs="TH Niramit AS"/>
          <w:sz w:val="32"/>
          <w:szCs w:val="32"/>
        </w:rPr>
        <w:t>IMS</w:t>
      </w:r>
      <w:r w:rsidRPr="004627A5">
        <w:rPr>
          <w:rFonts w:ascii="TH Niramit AS" w:hAnsi="TH Niramit AS" w:cs="TH Niramit AS"/>
          <w:sz w:val="32"/>
          <w:szCs w:val="32"/>
          <w:cs/>
        </w:rPr>
        <w:t>) โดยตรวจสอบความมีอยู่จริง</w:t>
      </w:r>
      <w:r w:rsidR="00D0231F"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 w:rsidRPr="004627A5">
        <w:rPr>
          <w:rFonts w:ascii="TH Niramit AS" w:hAnsi="TH Niramit AS" w:cs="TH Niramit AS"/>
          <w:sz w:val="32"/>
          <w:szCs w:val="32"/>
          <w:cs/>
        </w:rPr>
        <w:t>และความถูกต้องของการรับเข้า – เบิกจ่ายวัสดุตามใบเบิกวัสดุของหน่วยงานทุกเดือน แล</w:t>
      </w:r>
      <w:r w:rsidR="00A07C70" w:rsidRPr="004627A5">
        <w:rPr>
          <w:rFonts w:ascii="TH Niramit AS" w:hAnsi="TH Niramit AS" w:cs="TH Niramit AS"/>
          <w:sz w:val="32"/>
          <w:szCs w:val="32"/>
          <w:cs/>
        </w:rPr>
        <w:t xml:space="preserve">้วให้รายงานผลการตรวจสอบดังกล่าว </w:t>
      </w:r>
      <w:r w:rsidR="00350326" w:rsidRPr="004627A5">
        <w:rPr>
          <w:rFonts w:ascii="TH Niramit AS" w:hAnsi="TH Niramit AS" w:cs="TH Niramit AS"/>
          <w:sz w:val="32"/>
          <w:szCs w:val="32"/>
          <w:cs/>
        </w:rPr>
        <w:t>ให้หัวหน้าหน่วยงานทราบเป็นประจำทุ</w:t>
      </w:r>
      <w:r w:rsidRPr="004627A5">
        <w:rPr>
          <w:rFonts w:ascii="TH Niramit AS" w:hAnsi="TH Niramit AS" w:cs="TH Niramit AS"/>
          <w:sz w:val="32"/>
          <w:szCs w:val="32"/>
          <w:cs/>
        </w:rPr>
        <w:t>กเดือน นั้น</w:t>
      </w:r>
    </w:p>
    <w:p w:rsidR="007B75BC" w:rsidRPr="004627A5" w:rsidRDefault="00C9576E" w:rsidP="00F461C6">
      <w:pPr>
        <w:spacing w:before="120" w:after="0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4627A5">
        <w:rPr>
          <w:rFonts w:ascii="TH Niramit AS" w:hAnsi="TH Niramit AS" w:cs="TH Niramit AS"/>
          <w:spacing w:val="-6"/>
          <w:sz w:val="32"/>
          <w:szCs w:val="32"/>
          <w:cs/>
        </w:rPr>
        <w:t>บัดนี้</w:t>
      </w:r>
      <w:r w:rsidR="008A50B0" w:rsidRPr="004627A5">
        <w:rPr>
          <w:rFonts w:ascii="TH Niramit AS" w:hAnsi="TH Niramit AS" w:cs="TH Niramit AS"/>
          <w:spacing w:val="-6"/>
          <w:sz w:val="32"/>
          <w:szCs w:val="32"/>
          <w:cs/>
        </w:rPr>
        <w:t xml:space="preserve"> </w:t>
      </w:r>
      <w:r w:rsidR="009F627A" w:rsidRPr="004627A5">
        <w:rPr>
          <w:rFonts w:ascii="TH Niramit AS" w:hAnsi="TH Niramit AS" w:cs="TH Niramit AS"/>
          <w:spacing w:val="-6"/>
          <w:sz w:val="32"/>
          <w:szCs w:val="32"/>
          <w:cs/>
        </w:rPr>
        <w:t>ข้าพเจ้า</w:t>
      </w:r>
      <w:r w:rsidRPr="004627A5">
        <w:rPr>
          <w:rFonts w:ascii="TH Niramit AS" w:hAnsi="TH Niramit AS" w:cs="TH Niramit AS"/>
          <w:spacing w:val="-6"/>
          <w:sz w:val="32"/>
          <w:szCs w:val="32"/>
          <w:cs/>
        </w:rPr>
        <w:t>ได้ดำเนินการ</w:t>
      </w:r>
      <w:r w:rsidR="009F627A" w:rsidRPr="004627A5">
        <w:rPr>
          <w:rFonts w:ascii="TH Niramit AS" w:hAnsi="TH Niramit AS" w:cs="TH Niramit AS"/>
          <w:spacing w:val="-6"/>
          <w:sz w:val="32"/>
          <w:szCs w:val="32"/>
          <w:cs/>
        </w:rPr>
        <w:t>ตรวจสอบใบเบิกวัสดุในคลังวัสดุกลาง (</w:t>
      </w:r>
      <w:r w:rsidR="009F627A" w:rsidRPr="004627A5">
        <w:rPr>
          <w:rFonts w:ascii="TH Niramit AS" w:hAnsi="TH Niramit AS" w:cs="TH Niramit AS"/>
          <w:spacing w:val="-6"/>
          <w:sz w:val="32"/>
          <w:szCs w:val="32"/>
        </w:rPr>
        <w:t>AX</w:t>
      </w:r>
      <w:r w:rsidR="009F627A" w:rsidRPr="004627A5">
        <w:rPr>
          <w:rFonts w:ascii="TH Niramit AS" w:hAnsi="TH Niramit AS" w:cs="TH Niramit AS"/>
          <w:spacing w:val="-6"/>
          <w:sz w:val="32"/>
          <w:szCs w:val="32"/>
          <w:cs/>
        </w:rPr>
        <w:t>) และคลังวัสดุย่อย</w:t>
      </w:r>
      <w:r w:rsidR="009F627A" w:rsidRPr="004627A5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9F627A" w:rsidRPr="004627A5">
        <w:rPr>
          <w:rFonts w:ascii="TH Niramit AS" w:hAnsi="TH Niramit AS" w:cs="TH Niramit AS"/>
          <w:sz w:val="32"/>
          <w:szCs w:val="32"/>
        </w:rPr>
        <w:t>IMS</w:t>
      </w:r>
      <w:r w:rsidR="009F627A" w:rsidRPr="004627A5">
        <w:rPr>
          <w:rFonts w:ascii="TH Niramit AS" w:hAnsi="TH Niramit AS" w:cs="TH Niramit AS"/>
          <w:sz w:val="32"/>
          <w:szCs w:val="32"/>
          <w:cs/>
        </w:rPr>
        <w:t xml:space="preserve">) </w:t>
      </w:r>
      <w:r w:rsidRPr="004627A5">
        <w:rPr>
          <w:rFonts w:ascii="TH Niramit AS" w:hAnsi="TH Niramit AS" w:cs="TH Niramit AS"/>
          <w:sz w:val="32"/>
          <w:szCs w:val="32"/>
          <w:cs/>
        </w:rPr>
        <w:t xml:space="preserve">ดังกล่าวเป็นที่เรียบร้อยแล้ว </w:t>
      </w:r>
      <w:r w:rsidR="009F627A" w:rsidRPr="004627A5">
        <w:rPr>
          <w:rFonts w:ascii="TH Niramit AS" w:hAnsi="TH Niramit AS" w:cs="TH Niramit AS"/>
          <w:sz w:val="32"/>
          <w:szCs w:val="32"/>
          <w:cs/>
        </w:rPr>
        <w:t>ข้าพเจ้า</w:t>
      </w:r>
      <w:r w:rsidR="007B75BC" w:rsidRPr="004627A5">
        <w:rPr>
          <w:rFonts w:ascii="TH Niramit AS" w:hAnsi="TH Niramit AS" w:cs="TH Niramit AS"/>
          <w:sz w:val="32"/>
          <w:szCs w:val="32"/>
          <w:cs/>
        </w:rPr>
        <w:t>จึง</w:t>
      </w:r>
      <w:r w:rsidR="002E2635" w:rsidRPr="004627A5">
        <w:rPr>
          <w:rFonts w:ascii="TH Niramit AS" w:hAnsi="TH Niramit AS" w:cs="TH Niramit AS"/>
          <w:sz w:val="32"/>
          <w:szCs w:val="32"/>
          <w:cs/>
        </w:rPr>
        <w:t>ขอรายงานผลการ</w:t>
      </w:r>
      <w:r w:rsidR="009F627A" w:rsidRPr="004627A5">
        <w:rPr>
          <w:rFonts w:ascii="TH Niramit AS" w:hAnsi="TH Niramit AS" w:cs="TH Niramit AS"/>
          <w:sz w:val="32"/>
          <w:szCs w:val="32"/>
          <w:cs/>
        </w:rPr>
        <w:t>ตรวจสอบ</w:t>
      </w:r>
      <w:r w:rsidR="008A50B0" w:rsidRPr="004627A5">
        <w:rPr>
          <w:rFonts w:ascii="TH Niramit AS" w:hAnsi="TH Niramit AS" w:cs="TH Niramit AS"/>
          <w:sz w:val="32"/>
          <w:szCs w:val="32"/>
          <w:cs/>
        </w:rPr>
        <w:t>ดังต่อไปนี้</w:t>
      </w:r>
    </w:p>
    <w:p w:rsidR="008A50B0" w:rsidRPr="004627A5" w:rsidRDefault="009F627A" w:rsidP="00F461C6">
      <w:pPr>
        <w:pStyle w:val="ListParagraph"/>
        <w:numPr>
          <w:ilvl w:val="0"/>
          <w:numId w:val="1"/>
        </w:numPr>
        <w:spacing w:after="0"/>
        <w:ind w:left="1797" w:hanging="357"/>
        <w:jc w:val="thaiDistribute"/>
        <w:rPr>
          <w:rFonts w:ascii="TH Niramit AS" w:hAnsi="TH Niramit AS" w:cs="TH Niramit AS"/>
          <w:sz w:val="32"/>
          <w:szCs w:val="32"/>
        </w:rPr>
      </w:pPr>
      <w:r w:rsidRPr="004627A5">
        <w:rPr>
          <w:rFonts w:ascii="TH Niramit AS" w:hAnsi="TH Niramit AS" w:cs="TH Niramit AS"/>
          <w:sz w:val="32"/>
          <w:szCs w:val="32"/>
          <w:cs/>
        </w:rPr>
        <w:t>ใบเบิกวัสดุในคลังวัสดุกลาง (</w:t>
      </w:r>
      <w:r w:rsidRPr="004627A5">
        <w:rPr>
          <w:rFonts w:ascii="TH Niramit AS" w:hAnsi="TH Niramit AS" w:cs="TH Niramit AS"/>
          <w:sz w:val="32"/>
          <w:szCs w:val="32"/>
        </w:rPr>
        <w:t>AX</w:t>
      </w:r>
      <w:r w:rsidRPr="004627A5">
        <w:rPr>
          <w:rFonts w:ascii="TH Niramit AS" w:hAnsi="TH Niramit AS" w:cs="TH Niramit AS"/>
          <w:sz w:val="32"/>
          <w:szCs w:val="32"/>
          <w:cs/>
        </w:rPr>
        <w:t>) และคลังวัสดุย่อย (</w:t>
      </w:r>
      <w:r w:rsidRPr="004627A5">
        <w:rPr>
          <w:rFonts w:ascii="TH Niramit AS" w:hAnsi="TH Niramit AS" w:cs="TH Niramit AS"/>
          <w:sz w:val="32"/>
          <w:szCs w:val="32"/>
        </w:rPr>
        <w:t>IMS</w:t>
      </w:r>
      <w:r w:rsidRPr="004627A5">
        <w:rPr>
          <w:rFonts w:ascii="TH Niramit AS" w:hAnsi="TH Niramit AS" w:cs="TH Niramit AS"/>
          <w:sz w:val="32"/>
          <w:szCs w:val="32"/>
          <w:cs/>
        </w:rPr>
        <w:t>) มีความถูกต้องครบถ้วน</w:t>
      </w:r>
    </w:p>
    <w:p w:rsidR="009F627A" w:rsidRPr="00833747" w:rsidRDefault="009F627A" w:rsidP="008A50B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4627A5">
        <w:rPr>
          <w:rFonts w:ascii="TH Niramit AS" w:hAnsi="TH Niramit AS" w:cs="TH Niramit AS"/>
          <w:sz w:val="32"/>
          <w:szCs w:val="32"/>
          <w:cs/>
        </w:rPr>
        <w:t>ทุกรายการ</w:t>
      </w:r>
      <w:r w:rsidR="008A26E0" w:rsidRPr="004627A5">
        <w:rPr>
          <w:rFonts w:ascii="TH Niramit AS" w:hAnsi="TH Niramit AS" w:cs="TH Niramit AS"/>
          <w:sz w:val="32"/>
          <w:szCs w:val="32"/>
          <w:cs/>
        </w:rPr>
        <w:t xml:space="preserve"> (รายละเอียดตาม</w:t>
      </w:r>
      <w:r w:rsidR="008A50B0" w:rsidRPr="004627A5">
        <w:rPr>
          <w:rFonts w:ascii="TH Niramit AS" w:hAnsi="TH Niramit AS" w:cs="TH Niramit AS"/>
          <w:sz w:val="32"/>
          <w:szCs w:val="32"/>
          <w:cs/>
        </w:rPr>
        <w:t>สำเนา</w:t>
      </w:r>
      <w:r w:rsidR="008A26E0" w:rsidRPr="004627A5">
        <w:rPr>
          <w:rFonts w:ascii="TH Niramit AS" w:hAnsi="TH Niramit AS" w:cs="TH Niramit AS"/>
          <w:sz w:val="32"/>
          <w:szCs w:val="32"/>
          <w:cs/>
        </w:rPr>
        <w:t xml:space="preserve">เอกสารแนบ </w:t>
      </w:r>
      <w:r w:rsidR="008A50B0" w:rsidRPr="00833747">
        <w:rPr>
          <w:rFonts w:ascii="TH Niramit AS" w:hAnsi="TH Niramit AS" w:cs="TH Niramit AS"/>
          <w:sz w:val="32"/>
          <w:szCs w:val="32"/>
          <w:cs/>
        </w:rPr>
        <w:t>ประจำเดือน</w:t>
      </w:r>
      <w:r w:rsidR="00D15C5F" w:rsidRPr="00D15C5F">
        <w:rPr>
          <w:rFonts w:ascii="TH Niramit AS" w:eastAsia="Angsana New" w:hAnsi="TH Niramit AS" w:cs="TH Niramit AS" w:hint="cs"/>
          <w:sz w:val="32"/>
          <w:szCs w:val="32"/>
          <w:cs/>
        </w:rPr>
        <w:t>กรกฏาคม</w:t>
      </w:r>
      <w:r w:rsidR="00A740E1" w:rsidRPr="00D15C5F"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  <w:r w:rsidR="00A740E1" w:rsidRPr="00833747">
        <w:rPr>
          <w:rFonts w:ascii="TH Niramit AS" w:eastAsia="Angsana New" w:hAnsi="TH Niramit AS" w:cs="TH Niramit AS" w:hint="cs"/>
          <w:sz w:val="32"/>
          <w:szCs w:val="32"/>
          <w:cs/>
        </w:rPr>
        <w:t>2565</w:t>
      </w:r>
      <w:r w:rsidR="008A26E0" w:rsidRPr="00833747">
        <w:rPr>
          <w:rFonts w:ascii="TH Niramit AS" w:hAnsi="TH Niramit AS" w:cs="TH Niramit AS"/>
          <w:sz w:val="32"/>
          <w:szCs w:val="32"/>
          <w:cs/>
        </w:rPr>
        <w:t>)</w:t>
      </w:r>
    </w:p>
    <w:p w:rsidR="00B6198F" w:rsidRPr="00833747" w:rsidRDefault="00273711" w:rsidP="00B35B37">
      <w:pPr>
        <w:pStyle w:val="ListParagraph"/>
        <w:numPr>
          <w:ilvl w:val="0"/>
          <w:numId w:val="1"/>
        </w:num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833747">
        <w:rPr>
          <w:rFonts w:ascii="TH Niramit AS" w:hAnsi="TH Niramit AS" w:cs="TH Niramit AS"/>
          <w:spacing w:val="-8"/>
          <w:sz w:val="32"/>
          <w:szCs w:val="32"/>
          <w:cs/>
        </w:rPr>
        <w:t>รายการวัสดุที่มีอยู่จริงมีครบถ้วนตามรายการในคลังวัสดุกลาง (</w:t>
      </w:r>
      <w:r w:rsidRPr="00833747">
        <w:rPr>
          <w:rFonts w:ascii="TH Niramit AS" w:hAnsi="TH Niramit AS" w:cs="TH Niramit AS"/>
          <w:spacing w:val="-8"/>
          <w:sz w:val="32"/>
          <w:szCs w:val="32"/>
        </w:rPr>
        <w:t>AX</w:t>
      </w:r>
      <w:r w:rsidRPr="00833747">
        <w:rPr>
          <w:rFonts w:ascii="TH Niramit AS" w:hAnsi="TH Niramit AS" w:cs="TH Niramit AS"/>
          <w:spacing w:val="-8"/>
          <w:sz w:val="32"/>
          <w:szCs w:val="32"/>
          <w:cs/>
        </w:rPr>
        <w:t>) และคลังวัสดุย่อย</w:t>
      </w:r>
    </w:p>
    <w:p w:rsidR="00273711" w:rsidRPr="00833747" w:rsidRDefault="00273711" w:rsidP="008A50B0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33747">
        <w:rPr>
          <w:rFonts w:ascii="TH Niramit AS" w:hAnsi="TH Niramit AS" w:cs="TH Niramit AS"/>
          <w:sz w:val="32"/>
          <w:szCs w:val="32"/>
          <w:cs/>
        </w:rPr>
        <w:t xml:space="preserve"> (</w:t>
      </w:r>
      <w:r w:rsidRPr="00833747">
        <w:rPr>
          <w:rFonts w:ascii="TH Niramit AS" w:hAnsi="TH Niramit AS" w:cs="TH Niramit AS"/>
          <w:sz w:val="32"/>
          <w:szCs w:val="32"/>
        </w:rPr>
        <w:t>IMS</w:t>
      </w:r>
      <w:r w:rsidRPr="00833747">
        <w:rPr>
          <w:rFonts w:ascii="TH Niramit AS" w:hAnsi="TH Niramit AS" w:cs="TH Niramit AS"/>
          <w:sz w:val="32"/>
          <w:szCs w:val="32"/>
          <w:cs/>
        </w:rPr>
        <w:t>)</w:t>
      </w:r>
      <w:r w:rsidR="008A26E0" w:rsidRPr="00833747">
        <w:rPr>
          <w:rFonts w:ascii="TH Niramit AS" w:hAnsi="TH Niramit AS" w:cs="TH Niramit AS"/>
          <w:sz w:val="32"/>
          <w:szCs w:val="32"/>
          <w:cs/>
        </w:rPr>
        <w:t xml:space="preserve"> (รายละเอียดตาม</w:t>
      </w:r>
      <w:r w:rsidR="008A50B0" w:rsidRPr="00833747">
        <w:rPr>
          <w:rFonts w:ascii="TH Niramit AS" w:hAnsi="TH Niramit AS" w:cs="TH Niramit AS"/>
          <w:sz w:val="32"/>
          <w:szCs w:val="32"/>
          <w:cs/>
        </w:rPr>
        <w:t>สำเนา</w:t>
      </w:r>
      <w:r w:rsidR="008A26E0" w:rsidRPr="00833747">
        <w:rPr>
          <w:rFonts w:ascii="TH Niramit AS" w:hAnsi="TH Niramit AS" w:cs="TH Niramit AS"/>
          <w:sz w:val="32"/>
          <w:szCs w:val="32"/>
          <w:cs/>
        </w:rPr>
        <w:t xml:space="preserve">เอกสารแนบ </w:t>
      </w:r>
      <w:r w:rsidR="008A50B0" w:rsidRPr="00833747">
        <w:rPr>
          <w:rFonts w:ascii="TH Niramit AS" w:hAnsi="TH Niramit AS" w:cs="TH Niramit AS"/>
          <w:sz w:val="32"/>
          <w:szCs w:val="32"/>
          <w:cs/>
        </w:rPr>
        <w:t>ประจำเดือน</w:t>
      </w:r>
      <w:r w:rsidR="00D15C5F" w:rsidRPr="00D15C5F">
        <w:rPr>
          <w:rFonts w:ascii="TH Niramit AS" w:eastAsia="Angsana New" w:hAnsi="TH Niramit AS" w:cs="TH Niramit AS" w:hint="cs"/>
          <w:sz w:val="32"/>
          <w:szCs w:val="32"/>
          <w:cs/>
        </w:rPr>
        <w:t>กรกฏาคม</w:t>
      </w:r>
      <w:r w:rsidR="00A740E1" w:rsidRPr="00833747">
        <w:rPr>
          <w:rFonts w:ascii="TH Niramit AS" w:eastAsia="Angsana New" w:hAnsi="TH Niramit AS" w:cs="TH Niramit AS" w:hint="cs"/>
          <w:sz w:val="32"/>
          <w:szCs w:val="32"/>
          <w:cs/>
        </w:rPr>
        <w:t xml:space="preserve"> 2565</w:t>
      </w:r>
      <w:r w:rsidR="008A26E0" w:rsidRPr="00833747">
        <w:rPr>
          <w:rFonts w:ascii="TH Niramit AS" w:hAnsi="TH Niramit AS" w:cs="TH Niramit AS"/>
          <w:sz w:val="32"/>
          <w:szCs w:val="32"/>
          <w:cs/>
        </w:rPr>
        <w:t>)</w:t>
      </w:r>
    </w:p>
    <w:p w:rsidR="007B75BC" w:rsidRPr="004627A5" w:rsidRDefault="007B75BC" w:rsidP="003038BB">
      <w:pPr>
        <w:spacing w:before="240" w:after="0"/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 w:rsidRPr="004627A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4627A5">
        <w:rPr>
          <w:rFonts w:ascii="TH Niramit AS" w:hAnsi="TH Niramit AS" w:cs="TH Niramit AS"/>
          <w:sz w:val="32"/>
          <w:szCs w:val="32"/>
          <w:lang w:eastAsia="th-TH"/>
        </w:rPr>
        <w:tab/>
      </w:r>
      <w:r w:rsidRPr="004627A5">
        <w:rPr>
          <w:rFonts w:ascii="TH Niramit AS" w:hAnsi="TH Niramit AS" w:cs="TH Niramit AS"/>
          <w:sz w:val="32"/>
          <w:szCs w:val="32"/>
          <w:lang w:eastAsia="th-TH"/>
        </w:rPr>
        <w:tab/>
      </w:r>
      <w:r w:rsidRPr="004627A5">
        <w:rPr>
          <w:rFonts w:ascii="TH Niramit AS" w:hAnsi="TH Niramit AS" w:cs="TH Niramit AS"/>
          <w:sz w:val="32"/>
          <w:szCs w:val="32"/>
          <w:cs/>
          <w:lang w:eastAsia="th-TH"/>
        </w:rPr>
        <w:t>จึงเรียนมาเพื่อโปรด</w:t>
      </w:r>
      <w:r w:rsidR="00D34873" w:rsidRPr="004627A5">
        <w:rPr>
          <w:rFonts w:ascii="TH Niramit AS" w:hAnsi="TH Niramit AS" w:cs="TH Niramit AS"/>
          <w:sz w:val="32"/>
          <w:szCs w:val="32"/>
          <w:cs/>
          <w:lang w:eastAsia="th-TH"/>
        </w:rPr>
        <w:t>ทราบ</w:t>
      </w:r>
      <w:r w:rsidRPr="004627A5">
        <w:rPr>
          <w:rFonts w:ascii="TH Niramit AS" w:hAnsi="TH Niramit AS" w:cs="TH Niramit AS"/>
          <w:sz w:val="32"/>
          <w:szCs w:val="32"/>
          <w:cs/>
          <w:lang w:eastAsia="th-TH"/>
        </w:rPr>
        <w:t xml:space="preserve"> จะขอบคุณยิ่ง</w:t>
      </w:r>
    </w:p>
    <w:p w:rsidR="007B75BC" w:rsidRPr="004627A5" w:rsidRDefault="007B75BC" w:rsidP="007B75BC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</w:p>
    <w:p w:rsidR="007B75BC" w:rsidRPr="004627A5" w:rsidRDefault="007B75BC" w:rsidP="007B75BC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</w:p>
    <w:p w:rsidR="007B75BC" w:rsidRPr="004627A5" w:rsidRDefault="008A50B0" w:rsidP="008A50B0">
      <w:pPr>
        <w:pStyle w:val="BodyText"/>
        <w:rPr>
          <w:rFonts w:ascii="TH Niramit AS" w:eastAsia="Angsana New" w:hAnsi="TH Niramit AS" w:cs="TH Niramit AS"/>
        </w:rPr>
      </w:pPr>
      <w:r w:rsidRPr="004627A5">
        <w:rPr>
          <w:rFonts w:ascii="TH Niramit AS" w:eastAsia="Angsana New" w:hAnsi="TH Niramit AS" w:cs="TH Niramit AS"/>
          <w:cs/>
        </w:rPr>
        <w:t xml:space="preserve">                                                               </w:t>
      </w:r>
      <w:r w:rsidR="007B75BC" w:rsidRPr="004627A5">
        <w:rPr>
          <w:rFonts w:ascii="TH Niramit AS" w:eastAsia="Angsana New" w:hAnsi="TH Niramit AS" w:cs="TH Niramit AS"/>
          <w:cs/>
        </w:rPr>
        <w:t xml:space="preserve">  (</w:t>
      </w:r>
      <w:r w:rsidR="00191E8E">
        <w:rPr>
          <w:rFonts w:ascii="TH Niramit AS" w:hAnsi="TH Niramit AS" w:cs="TH Niramit AS" w:hint="cs"/>
          <w:cs/>
        </w:rPr>
        <w:t>นางสาวเปรมดา  ทิพย์เดโช</w:t>
      </w:r>
      <w:r w:rsidR="007B75BC" w:rsidRPr="004627A5">
        <w:rPr>
          <w:rFonts w:ascii="TH Niramit AS" w:eastAsia="Angsana New" w:hAnsi="TH Niramit AS" w:cs="TH Niramit AS"/>
          <w:cs/>
        </w:rPr>
        <w:t>)</w:t>
      </w:r>
    </w:p>
    <w:p w:rsidR="007B75BC" w:rsidRPr="004627A5" w:rsidRDefault="00273711" w:rsidP="007B75BC">
      <w:pPr>
        <w:pStyle w:val="BodyText"/>
        <w:ind w:left="2160"/>
        <w:jc w:val="left"/>
        <w:rPr>
          <w:rFonts w:ascii="TH Niramit AS" w:eastAsia="Angsana New" w:hAnsi="TH Niramit AS" w:cs="TH Niramit AS"/>
        </w:rPr>
      </w:pPr>
      <w:r w:rsidRPr="004627A5">
        <w:rPr>
          <w:rFonts w:ascii="TH Niramit AS" w:eastAsia="Angsana New" w:hAnsi="TH Niramit AS" w:cs="TH Niramit AS"/>
          <w:cs/>
        </w:rPr>
        <w:t xml:space="preserve">          </w:t>
      </w:r>
      <w:r w:rsidR="008A50B0" w:rsidRPr="004627A5">
        <w:rPr>
          <w:rFonts w:ascii="TH Niramit AS" w:eastAsia="Angsana New" w:hAnsi="TH Niramit AS" w:cs="TH Niramit AS"/>
          <w:cs/>
        </w:rPr>
        <w:t>ผู้</w:t>
      </w:r>
      <w:r w:rsidRPr="004627A5">
        <w:rPr>
          <w:rFonts w:ascii="TH Niramit AS" w:eastAsia="Angsana New" w:hAnsi="TH Niramit AS" w:cs="TH Niramit AS"/>
          <w:cs/>
        </w:rPr>
        <w:t xml:space="preserve">ตรวจสอบการเบิก - จ่ายวัสดุ </w:t>
      </w:r>
      <w:r w:rsidR="00496FC7" w:rsidRPr="004627A5">
        <w:rPr>
          <w:rFonts w:ascii="TH Niramit AS" w:eastAsia="Angsana New" w:hAnsi="TH Niramit AS" w:cs="TH Niramit AS"/>
          <w:cs/>
        </w:rPr>
        <w:t>ข</w:t>
      </w:r>
      <w:r w:rsidRPr="004627A5">
        <w:rPr>
          <w:rFonts w:ascii="TH Niramit AS" w:eastAsia="Angsana New" w:hAnsi="TH Niramit AS" w:cs="TH Niramit AS"/>
          <w:cs/>
        </w:rPr>
        <w:t>อง</w:t>
      </w:r>
      <w:r w:rsidR="008A50B0" w:rsidRPr="004627A5">
        <w:rPr>
          <w:rFonts w:ascii="TH Niramit AS" w:eastAsia="Angsana New" w:hAnsi="TH Niramit AS" w:cs="TH Niramit AS"/>
          <w:cs/>
        </w:rPr>
        <w:t>สภาพนักงานมหาวิทยาลัยพะเยา</w:t>
      </w:r>
    </w:p>
    <w:p w:rsidR="00433819" w:rsidRPr="004627A5" w:rsidRDefault="008A50B0" w:rsidP="005C30C1">
      <w:pPr>
        <w:jc w:val="center"/>
        <w:rPr>
          <w:rFonts w:ascii="TH Niramit AS" w:hAnsi="TH Niramit AS" w:cs="TH Niramit AS"/>
          <w:sz w:val="32"/>
          <w:szCs w:val="32"/>
        </w:rPr>
      </w:pPr>
      <w:r w:rsidRPr="004627A5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</w:t>
      </w:r>
      <w:r w:rsidR="00496FC7" w:rsidRPr="004627A5">
        <w:rPr>
          <w:rFonts w:ascii="TH Niramit AS" w:hAnsi="TH Niramit AS" w:cs="TH Niramit AS"/>
          <w:sz w:val="32"/>
          <w:szCs w:val="32"/>
          <w:cs/>
        </w:rPr>
        <w:t xml:space="preserve">ตำแหน่ง </w:t>
      </w:r>
      <w:r w:rsidR="00191E8E">
        <w:rPr>
          <w:rFonts w:ascii="TH Niramit AS" w:hAnsi="TH Niramit AS" w:cs="TH Niramit AS" w:hint="cs"/>
          <w:sz w:val="32"/>
          <w:szCs w:val="32"/>
          <w:cs/>
        </w:rPr>
        <w:t>กรรมการ</w:t>
      </w:r>
      <w:r w:rsidRPr="004627A5">
        <w:rPr>
          <w:rFonts w:ascii="TH Niramit AS" w:hAnsi="TH Niramit AS" w:cs="TH Niramit AS"/>
          <w:sz w:val="32"/>
          <w:szCs w:val="32"/>
          <w:cs/>
        </w:rPr>
        <w:t>สภาพนักงานมหาวิทยาลัยพะเยา</w:t>
      </w:r>
    </w:p>
    <w:p w:rsidR="00433819" w:rsidRPr="004627A5" w:rsidRDefault="00433819" w:rsidP="00433819">
      <w:pPr>
        <w:rPr>
          <w:rFonts w:ascii="TH Niramit AS" w:hAnsi="TH Niramit AS" w:cs="TH Niramit AS"/>
          <w:sz w:val="32"/>
          <w:szCs w:val="32"/>
          <w:cs/>
        </w:rPr>
      </w:pPr>
      <w:r w:rsidRPr="004627A5">
        <w:rPr>
          <w:rFonts w:ascii="TH Niramit AS" w:hAnsi="TH Niramit AS" w:cs="TH Niramit AS"/>
          <w:sz w:val="32"/>
          <w:szCs w:val="32"/>
          <w:cs/>
        </w:rPr>
        <w:t xml:space="preserve"> </w:t>
      </w:r>
    </w:p>
    <w:sectPr w:rsidR="00433819" w:rsidRPr="004627A5" w:rsidSect="008A50B0"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0032"/>
    <w:multiLevelType w:val="hybridMultilevel"/>
    <w:tmpl w:val="46F0C312"/>
    <w:lvl w:ilvl="0" w:tplc="2320DBDC">
      <w:start w:val="1"/>
      <w:numFmt w:val="decimal"/>
      <w:lvlText w:val="%1."/>
      <w:lvlJc w:val="left"/>
      <w:pPr>
        <w:ind w:left="1800" w:hanging="360"/>
      </w:pPr>
      <w:rPr>
        <w:rFonts w:cs="1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19"/>
    <w:rsid w:val="00020EE0"/>
    <w:rsid w:val="00040FD7"/>
    <w:rsid w:val="00076F70"/>
    <w:rsid w:val="00091BF1"/>
    <w:rsid w:val="000F0B6B"/>
    <w:rsid w:val="0013664A"/>
    <w:rsid w:val="00143671"/>
    <w:rsid w:val="001545BD"/>
    <w:rsid w:val="001810D9"/>
    <w:rsid w:val="001814D6"/>
    <w:rsid w:val="00183275"/>
    <w:rsid w:val="00191E8E"/>
    <w:rsid w:val="00194EAF"/>
    <w:rsid w:val="001B13B5"/>
    <w:rsid w:val="001E000B"/>
    <w:rsid w:val="00203C61"/>
    <w:rsid w:val="00245350"/>
    <w:rsid w:val="002526ED"/>
    <w:rsid w:val="00273711"/>
    <w:rsid w:val="002C3154"/>
    <w:rsid w:val="002E2635"/>
    <w:rsid w:val="003038BB"/>
    <w:rsid w:val="003237F8"/>
    <w:rsid w:val="003241BC"/>
    <w:rsid w:val="00324DAC"/>
    <w:rsid w:val="003362DE"/>
    <w:rsid w:val="0034730F"/>
    <w:rsid w:val="00347326"/>
    <w:rsid w:val="00350326"/>
    <w:rsid w:val="00354A8B"/>
    <w:rsid w:val="00375200"/>
    <w:rsid w:val="0039488D"/>
    <w:rsid w:val="00395857"/>
    <w:rsid w:val="003958F3"/>
    <w:rsid w:val="003A2AF9"/>
    <w:rsid w:val="003D62A3"/>
    <w:rsid w:val="003D79F6"/>
    <w:rsid w:val="004200E9"/>
    <w:rsid w:val="0042105D"/>
    <w:rsid w:val="00433819"/>
    <w:rsid w:val="004627A5"/>
    <w:rsid w:val="00496FC7"/>
    <w:rsid w:val="004A6E03"/>
    <w:rsid w:val="004E1342"/>
    <w:rsid w:val="00576764"/>
    <w:rsid w:val="005A3C36"/>
    <w:rsid w:val="005C30C1"/>
    <w:rsid w:val="005F1866"/>
    <w:rsid w:val="006347DC"/>
    <w:rsid w:val="00642017"/>
    <w:rsid w:val="006C0B41"/>
    <w:rsid w:val="006D4B43"/>
    <w:rsid w:val="006D5F39"/>
    <w:rsid w:val="00747810"/>
    <w:rsid w:val="00775DDC"/>
    <w:rsid w:val="007B75BC"/>
    <w:rsid w:val="00833747"/>
    <w:rsid w:val="008A26E0"/>
    <w:rsid w:val="008A50B0"/>
    <w:rsid w:val="008B0AE1"/>
    <w:rsid w:val="008B5332"/>
    <w:rsid w:val="008C60B6"/>
    <w:rsid w:val="008E6799"/>
    <w:rsid w:val="00993F29"/>
    <w:rsid w:val="009948F5"/>
    <w:rsid w:val="0099537A"/>
    <w:rsid w:val="009A2FE8"/>
    <w:rsid w:val="009F627A"/>
    <w:rsid w:val="00A07C70"/>
    <w:rsid w:val="00A740E1"/>
    <w:rsid w:val="00A916E1"/>
    <w:rsid w:val="00AE48DE"/>
    <w:rsid w:val="00B23777"/>
    <w:rsid w:val="00B6198F"/>
    <w:rsid w:val="00B82EF4"/>
    <w:rsid w:val="00BC38D3"/>
    <w:rsid w:val="00BE2857"/>
    <w:rsid w:val="00C06456"/>
    <w:rsid w:val="00C21434"/>
    <w:rsid w:val="00C9576E"/>
    <w:rsid w:val="00D0231F"/>
    <w:rsid w:val="00D15A4E"/>
    <w:rsid w:val="00D15C5F"/>
    <w:rsid w:val="00D34873"/>
    <w:rsid w:val="00D37308"/>
    <w:rsid w:val="00D53471"/>
    <w:rsid w:val="00D657A6"/>
    <w:rsid w:val="00D70622"/>
    <w:rsid w:val="00DA62E5"/>
    <w:rsid w:val="00E02257"/>
    <w:rsid w:val="00E1562E"/>
    <w:rsid w:val="00E678E7"/>
    <w:rsid w:val="00F0373C"/>
    <w:rsid w:val="00F355F4"/>
    <w:rsid w:val="00F461C6"/>
    <w:rsid w:val="00F5534D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BECB"/>
  <w15:chartTrackingRefBased/>
  <w15:docId w15:val="{0F1A2999-73D6-4B26-BF6B-C037B6A9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75BC"/>
    <w:pPr>
      <w:keepNext/>
      <w:spacing w:before="240" w:after="60" w:line="240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7B75BC"/>
    <w:pPr>
      <w:keepNext/>
      <w:pBdr>
        <w:bottom w:val="single" w:sz="6" w:space="1" w:color="auto"/>
      </w:pBdr>
      <w:spacing w:after="0" w:line="240" w:lineRule="auto"/>
      <w:jc w:val="both"/>
      <w:outlineLvl w:val="2"/>
    </w:pPr>
    <w:rPr>
      <w:rFonts w:ascii="CordiaUPC" w:eastAsia="Cordia New" w:hAnsi="CordiaUPC" w:cs="CordiaUPC"/>
      <w:b/>
      <w:bCs/>
      <w:sz w:val="32"/>
      <w:szCs w:val="32"/>
      <w:lang w:eastAsia="th-TH"/>
    </w:rPr>
  </w:style>
  <w:style w:type="paragraph" w:styleId="Heading5">
    <w:name w:val="heading 5"/>
    <w:basedOn w:val="Normal"/>
    <w:next w:val="Normal"/>
    <w:link w:val="Heading5Char"/>
    <w:unhideWhenUsed/>
    <w:qFormat/>
    <w:rsid w:val="007B75BC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7B75B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BC"/>
    <w:rPr>
      <w:rFonts w:ascii="Leelawadee" w:hAnsi="Leelawadee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7B75BC"/>
    <w:rPr>
      <w:rFonts w:ascii="Calibri Light" w:eastAsia="Times New Roman" w:hAnsi="Calibri Light" w:cs="Angsana New"/>
      <w:b/>
      <w:bCs/>
      <w:kern w:val="32"/>
      <w:sz w:val="32"/>
      <w:szCs w:val="40"/>
      <w:lang w:eastAsia="zh-CN"/>
    </w:rPr>
  </w:style>
  <w:style w:type="character" w:customStyle="1" w:styleId="Heading3Char">
    <w:name w:val="Heading 3 Char"/>
    <w:basedOn w:val="DefaultParagraphFont"/>
    <w:link w:val="Heading3"/>
    <w:rsid w:val="007B75BC"/>
    <w:rPr>
      <w:rFonts w:ascii="CordiaUPC" w:eastAsia="Cordia New" w:hAnsi="CordiaUPC" w:cs="CordiaUPC"/>
      <w:b/>
      <w:bCs/>
      <w:sz w:val="32"/>
      <w:szCs w:val="32"/>
      <w:lang w:eastAsia="th-TH"/>
    </w:rPr>
  </w:style>
  <w:style w:type="character" w:customStyle="1" w:styleId="Heading5Char">
    <w:name w:val="Heading 5 Char"/>
    <w:basedOn w:val="DefaultParagraphFont"/>
    <w:link w:val="Heading5"/>
    <w:rsid w:val="007B75BC"/>
    <w:rPr>
      <w:rFonts w:ascii="Calibri" w:eastAsia="Times New Roman" w:hAnsi="Calibri" w:cs="Cordia New"/>
      <w:b/>
      <w:bCs/>
      <w:i/>
      <w:iCs/>
      <w:sz w:val="26"/>
      <w:szCs w:val="33"/>
      <w:lang w:eastAsia="zh-CN"/>
    </w:rPr>
  </w:style>
  <w:style w:type="paragraph" w:styleId="BodyText">
    <w:name w:val="Body Text"/>
    <w:basedOn w:val="Normal"/>
    <w:link w:val="BodyTextChar"/>
    <w:rsid w:val="007B75BC"/>
    <w:pPr>
      <w:spacing w:after="0" w:line="240" w:lineRule="auto"/>
      <w:jc w:val="both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7B75BC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ListParagraph">
    <w:name w:val="List Paragraph"/>
    <w:basedOn w:val="Normal"/>
    <w:uiPriority w:val="34"/>
    <w:qFormat/>
    <w:rsid w:val="009F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p.ac.th/images/logo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.ac.th/symbol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A89D-E439-4B9F-B0D6-BE9A1020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4" baseType="lpstr">
      <vt:lpstr/>
      <vt:lpstr/>
      <vt:lpstr>/			       	     บันทึกข้อความ</vt:lpstr>
      <vt:lpstr>        //เรื่อง	ขอส่งรายงานผลการตรวจสอบใบเบิกวัสดุในคลังวัสดุกลาง (AX) และคลังวัสดุย่อย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porntip suebmo</dc:creator>
  <cp:keywords/>
  <dc:description/>
  <cp:lastModifiedBy>sasiwimol khamphakaysit</cp:lastModifiedBy>
  <cp:revision>43</cp:revision>
  <cp:lastPrinted>2022-08-02T05:40:00Z</cp:lastPrinted>
  <dcterms:created xsi:type="dcterms:W3CDTF">2021-06-07T06:17:00Z</dcterms:created>
  <dcterms:modified xsi:type="dcterms:W3CDTF">2022-08-02T05:41:00Z</dcterms:modified>
</cp:coreProperties>
</file>